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right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FORMULARIO 4</w:t>
      </w:r>
    </w:p>
    <w:p w:rsidR="00000000" w:rsidDel="00000000" w:rsidP="00000000" w:rsidRDefault="00000000" w:rsidRPr="00000000" w14:paraId="00000002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right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DECLARACIÓN</w:t>
      </w:r>
      <w:r w:rsidDel="00000000" w:rsidR="00000000" w:rsidRPr="00000000">
        <w:rPr>
          <w:rFonts w:ascii="Arial" w:cs="Arial" w:eastAsia="Arial" w:hAnsi="Arial"/>
          <w:sz w:val="12"/>
          <w:szCs w:val="12"/>
          <w:vertAlign w:val="baseline"/>
          <w:rtl w:val="0"/>
        </w:rPr>
        <w:t xml:space="preserve"> JURADA</w:t>
      </w:r>
    </w:p>
    <w:p w:rsidR="00000000" w:rsidDel="00000000" w:rsidP="00000000" w:rsidRDefault="00000000" w:rsidRPr="00000000" w14:paraId="00000003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CNICOS DE LA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center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28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994"/>
        <w:gridCol w:w="2295"/>
        <w:tblGridChange w:id="0">
          <w:tblGrid>
            <w:gridCol w:w="16994"/>
            <w:gridCol w:w="229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FECHA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EMPRESA S.R.L.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MES/AÑO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9289.0" w:type="dxa"/>
        <w:jc w:val="center"/>
        <w:tblLayout w:type="fixed"/>
        <w:tblLook w:val="0000"/>
      </w:tblPr>
      <w:tblGrid>
        <w:gridCol w:w="4020"/>
        <w:gridCol w:w="4020"/>
        <w:gridCol w:w="4938"/>
        <w:gridCol w:w="4305"/>
        <w:gridCol w:w="2006"/>
        <w:tblGridChange w:id="0">
          <w:tblGrid>
            <w:gridCol w:w="4020"/>
            <w:gridCol w:w="4020"/>
            <w:gridCol w:w="4938"/>
            <w:gridCol w:w="4305"/>
            <w:gridCol w:w="2006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APELLIDO Y NOMBRES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TITULO PROFESIONAL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FUNCIONES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INSCRIPCIÓN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 EN EL CONSEJO PROFESIONAL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BAJO EL Nº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NOMBRES APELLIDO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TITULO PROFESIONAL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FUNCION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RIO NEGRO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MATRICULA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9289.0" w:type="dxa"/>
        <w:jc w:val="center"/>
        <w:tblLayout w:type="fixed"/>
        <w:tblLook w:val="0000"/>
      </w:tblPr>
      <w:tblGrid>
        <w:gridCol w:w="8792"/>
        <w:gridCol w:w="5247"/>
        <w:gridCol w:w="5250"/>
        <w:tblGridChange w:id="0">
          <w:tblGrid>
            <w:gridCol w:w="8792"/>
            <w:gridCol w:w="5247"/>
            <w:gridCol w:w="5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ind w:left="397" w:hanging="397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NOTA: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ab/>
              <w:t xml:space="preserve">Deberá adjuntarse un Contrato de Locación de Servicios Profesionales por cada Representante Técnico, debiendo contar con el número necesario de Representantes Técnicos que lo habilite la incumbencia profesional, de acuerdo a las distintas especialidades en las que solicite su inscripción. En caso que el Representante Técnico sea integrante de la Empresa, se reemplazará este Contrato por la Declaración de Representación Técnica.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ind w:left="397" w:firstLine="0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Previo a la presentación en el Consejo de Obras Públicas, esta documentación deberá ser intervenida por el Consejo Profesional de Ingeniería y Agrimensura - Ley Nº 442, de la Provincia de Río Negro.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0"/>
                <w:tab w:val="left" w:leader="none" w:pos="198"/>
                <w:tab w:val="left" w:leader="none" w:pos="397"/>
                <w:tab w:val="left" w:leader="none" w:pos="595"/>
                <w:tab w:val="left" w:leader="none" w:pos="793"/>
                <w:tab w:val="left" w:leader="none" w:pos="992"/>
                <w:tab w:val="left" w:leader="none" w:pos="1190"/>
                <w:tab w:val="left" w:leader="none" w:pos="1388"/>
                <w:tab w:val="left" w:leader="none" w:pos="1587"/>
                <w:tab w:val="left" w:leader="none" w:pos="1785"/>
                <w:tab w:val="left" w:leader="none" w:pos="1983"/>
                <w:tab w:val="left" w:leader="none" w:pos="2182"/>
                <w:tab w:val="left" w:leader="none" w:pos="2380"/>
                <w:tab w:val="left" w:leader="none" w:pos="2578"/>
                <w:tab w:val="left" w:leader="none" w:pos="2778"/>
                <w:tab w:val="left" w:leader="none" w:pos="2976"/>
                <w:tab w:val="left" w:leader="none" w:pos="3174"/>
                <w:tab w:val="left" w:leader="none" w:pos="3373"/>
                <w:tab w:val="left" w:leader="none" w:pos="3571"/>
                <w:tab w:val="left" w:leader="none" w:pos="3769"/>
                <w:tab w:val="left" w:leader="none" w:pos="3968"/>
                <w:tab w:val="left" w:leader="none" w:pos="4166"/>
                <w:tab w:val="left" w:leader="none" w:pos="4364"/>
                <w:tab w:val="left" w:leader="none" w:pos="4563"/>
                <w:tab w:val="left" w:leader="none" w:pos="4761"/>
                <w:tab w:val="left" w:leader="none" w:pos="4959"/>
                <w:tab w:val="left" w:leader="none" w:pos="5158"/>
                <w:tab w:val="left" w:leader="none" w:pos="5356"/>
                <w:tab w:val="left" w:leader="none" w:pos="5554"/>
                <w:tab w:val="left" w:leader="none" w:pos="5754"/>
                <w:tab w:val="left" w:leader="none" w:pos="5952"/>
                <w:tab w:val="left" w:leader="none" w:pos="6150"/>
                <w:tab w:val="left" w:leader="none" w:pos="6349"/>
                <w:tab w:val="left" w:leader="none" w:pos="6547"/>
                <w:tab w:val="left" w:leader="none" w:pos="6745"/>
                <w:tab w:val="left" w:leader="none" w:pos="6944"/>
                <w:tab w:val="left" w:leader="none" w:pos="7142"/>
                <w:tab w:val="left" w:leader="none" w:pos="7340"/>
                <w:tab w:val="left" w:leader="none" w:pos="7539"/>
                <w:tab w:val="left" w:leader="none" w:pos="7737"/>
              </w:tabs>
              <w:spacing w:after="58" w:lineRule="auto"/>
              <w:jc w:val="center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vertAlign w:val="baseline"/>
                <w:rtl w:val="0"/>
              </w:rPr>
              <w:t xml:space="preserve">Firma y Sello de la Empresa</w:t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2244" w:w="20181" w:orient="landscape"/>
      <w:pgMar w:bottom="424" w:top="1134" w:left="566" w:right="566" w:header="1134" w:footer="4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ourier" w:cs="Courier" w:eastAsia="Courier" w:hAnsi="Courier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BMI3FKDAqX2X0JgO/U0fX/T5w==">CgMxLjA4AHIhMVlPSVZ0Njh5QWpxaFpieWJLY19VU0JNLWxEQjRTbkx5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2006-05-29T11:33:00Z</dcterms:created>
  <dc:creator>.</dc:creator>
</cp:coreProperties>
</file>